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65" w:rsidRDefault="007833E8" w:rsidP="00F33D6E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After</w:t>
      </w:r>
      <w:r w:rsidR="00F33D6E" w:rsidRPr="00F33D6E">
        <w:rPr>
          <w:rFonts w:ascii="Comic Sans MS" w:hAnsi="Comic Sans MS"/>
          <w:b/>
          <w:sz w:val="40"/>
          <w:szCs w:val="40"/>
        </w:rPr>
        <w:t xml:space="preserve"> Instruction Worksheet</w:t>
      </w:r>
    </w:p>
    <w:p w:rsidR="00F33D6E" w:rsidRPr="00F33D6E" w:rsidRDefault="00F33D6E" w:rsidP="00F33D6E">
      <w:pPr>
        <w:spacing w:after="0"/>
        <w:rPr>
          <w:rFonts w:ascii="Comic Sans MS" w:hAnsi="Comic Sans MS"/>
          <w:sz w:val="28"/>
          <w:szCs w:val="28"/>
        </w:rPr>
      </w:pPr>
      <w:r w:rsidRPr="00F33D6E">
        <w:rPr>
          <w:rFonts w:ascii="Comic Sans MS" w:hAnsi="Comic Sans MS"/>
          <w:sz w:val="28"/>
          <w:szCs w:val="28"/>
        </w:rPr>
        <w:t xml:space="preserve">Grade/Team: </w:t>
      </w:r>
      <w:bookmarkStart w:id="0" w:name="Text1"/>
      <w:r w:rsidR="00D2287E">
        <w:rPr>
          <w:rFonts w:ascii="Comic Sans MS" w:hAnsi="Comic Sans MS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0F10">
        <w:rPr>
          <w:rFonts w:ascii="Comic Sans MS" w:hAnsi="Comic Sans MS"/>
          <w:sz w:val="28"/>
          <w:szCs w:val="28"/>
        </w:rPr>
        <w:instrText xml:space="preserve"> FORMTEXT </w:instrText>
      </w:r>
      <w:r w:rsidR="00D2287E">
        <w:rPr>
          <w:rFonts w:ascii="Comic Sans MS" w:hAnsi="Comic Sans MS"/>
          <w:sz w:val="28"/>
          <w:szCs w:val="28"/>
        </w:rPr>
      </w:r>
      <w:r w:rsidR="00D2287E">
        <w:rPr>
          <w:rFonts w:ascii="Comic Sans MS" w:hAnsi="Comic Sans MS"/>
          <w:sz w:val="28"/>
          <w:szCs w:val="28"/>
        </w:rPr>
        <w:fldChar w:fldCharType="separate"/>
      </w:r>
      <w:r w:rsidR="00D1426E">
        <w:rPr>
          <w:rFonts w:ascii="Comic Sans MS" w:hAnsi="Comic Sans MS"/>
          <w:noProof/>
          <w:sz w:val="28"/>
          <w:szCs w:val="28"/>
        </w:rPr>
        <w:t>Rossi and Weaver</w:t>
      </w:r>
      <w:r w:rsidR="00D2287E">
        <w:rPr>
          <w:rFonts w:ascii="Comic Sans MS" w:hAnsi="Comic Sans MS"/>
          <w:sz w:val="28"/>
          <w:szCs w:val="28"/>
        </w:rPr>
        <w:fldChar w:fldCharType="end"/>
      </w:r>
      <w:bookmarkEnd w:id="0"/>
    </w:p>
    <w:p w:rsidR="00F33D6E" w:rsidRPr="00F33D6E" w:rsidRDefault="00F33D6E" w:rsidP="00F33D6E">
      <w:pPr>
        <w:spacing w:after="0"/>
        <w:rPr>
          <w:rFonts w:ascii="Comic Sans MS" w:hAnsi="Comic Sans MS"/>
          <w:sz w:val="28"/>
          <w:szCs w:val="28"/>
        </w:rPr>
      </w:pPr>
      <w:r w:rsidRPr="00F33D6E">
        <w:rPr>
          <w:rFonts w:ascii="Comic Sans MS" w:hAnsi="Comic Sans MS"/>
          <w:sz w:val="28"/>
          <w:szCs w:val="28"/>
        </w:rPr>
        <w:t xml:space="preserve">Triad: </w:t>
      </w:r>
      <w:bookmarkStart w:id="1" w:name="Text2"/>
      <w:r w:rsidR="00D2287E">
        <w:rPr>
          <w:rFonts w:ascii="Comic Sans MS" w:hAnsi="Comic Sans MS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0F10">
        <w:rPr>
          <w:rFonts w:ascii="Comic Sans MS" w:hAnsi="Comic Sans MS"/>
          <w:sz w:val="28"/>
          <w:szCs w:val="28"/>
        </w:rPr>
        <w:instrText xml:space="preserve"> FORMTEXT </w:instrText>
      </w:r>
      <w:r w:rsidR="00D2287E">
        <w:rPr>
          <w:rFonts w:ascii="Comic Sans MS" w:hAnsi="Comic Sans MS"/>
          <w:sz w:val="28"/>
          <w:szCs w:val="28"/>
        </w:rPr>
      </w:r>
      <w:r w:rsidR="00D2287E">
        <w:rPr>
          <w:rFonts w:ascii="Comic Sans MS" w:hAnsi="Comic Sans MS"/>
          <w:sz w:val="28"/>
          <w:szCs w:val="28"/>
        </w:rPr>
        <w:fldChar w:fldCharType="separate"/>
      </w:r>
      <w:r w:rsidR="00D1426E">
        <w:rPr>
          <w:rFonts w:ascii="Comic Sans MS" w:hAnsi="Comic Sans MS"/>
          <w:noProof/>
          <w:sz w:val="28"/>
          <w:szCs w:val="28"/>
        </w:rPr>
        <w:t>2nd</w:t>
      </w:r>
      <w:r w:rsidR="00D2287E">
        <w:rPr>
          <w:rFonts w:ascii="Comic Sans MS" w:hAnsi="Comic Sans MS"/>
          <w:sz w:val="28"/>
          <w:szCs w:val="28"/>
        </w:rPr>
        <w:fldChar w:fldCharType="end"/>
      </w:r>
      <w:bookmarkEnd w:id="1"/>
    </w:p>
    <w:p w:rsidR="00F33D6E" w:rsidRDefault="00F33D6E" w:rsidP="00F33D6E">
      <w:pPr>
        <w:spacing w:after="0"/>
        <w:rPr>
          <w:rFonts w:ascii="Comic Sans MS" w:hAnsi="Comic Sans MS"/>
          <w:sz w:val="28"/>
          <w:szCs w:val="28"/>
        </w:rPr>
      </w:pPr>
      <w:r w:rsidRPr="00F33D6E">
        <w:rPr>
          <w:rFonts w:ascii="Comic Sans MS" w:hAnsi="Comic Sans MS"/>
          <w:sz w:val="28"/>
          <w:szCs w:val="28"/>
        </w:rPr>
        <w:t xml:space="preserve">Priority Standard: </w:t>
      </w:r>
      <w:bookmarkStart w:id="2" w:name="Text3"/>
      <w:r w:rsidR="00D2287E">
        <w:rPr>
          <w:rFonts w:ascii="Comic Sans MS" w:hAnsi="Comic Sans MS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B0F10">
        <w:rPr>
          <w:rFonts w:ascii="Comic Sans MS" w:hAnsi="Comic Sans MS"/>
          <w:sz w:val="28"/>
          <w:szCs w:val="28"/>
        </w:rPr>
        <w:instrText xml:space="preserve"> FORMTEXT </w:instrText>
      </w:r>
      <w:r w:rsidR="00D2287E">
        <w:rPr>
          <w:rFonts w:ascii="Comic Sans MS" w:hAnsi="Comic Sans MS"/>
          <w:sz w:val="28"/>
          <w:szCs w:val="28"/>
        </w:rPr>
      </w:r>
      <w:r w:rsidR="00D2287E">
        <w:rPr>
          <w:rFonts w:ascii="Comic Sans MS" w:hAnsi="Comic Sans MS"/>
          <w:sz w:val="28"/>
          <w:szCs w:val="28"/>
        </w:rPr>
        <w:fldChar w:fldCharType="separate"/>
      </w:r>
      <w:r w:rsidR="00D1426E">
        <w:rPr>
          <w:rFonts w:ascii="Comic Sans MS" w:hAnsi="Comic Sans MS"/>
          <w:noProof/>
          <w:sz w:val="28"/>
          <w:szCs w:val="28"/>
        </w:rPr>
        <w:t>RC 2.8</w:t>
      </w:r>
      <w:r w:rsidR="00D2287E">
        <w:rPr>
          <w:rFonts w:ascii="Comic Sans MS" w:hAnsi="Comic Sans MS"/>
          <w:sz w:val="28"/>
          <w:szCs w:val="28"/>
        </w:rPr>
        <w:fldChar w:fldCharType="end"/>
      </w:r>
      <w:bookmarkEnd w:id="2"/>
    </w:p>
    <w:p w:rsidR="00A32A7E" w:rsidRDefault="00A32A7E" w:rsidP="00F33D6E">
      <w:pPr>
        <w:spacing w:after="0"/>
        <w:rPr>
          <w:rFonts w:ascii="Comic Sans MS" w:hAnsi="Comic Sans MS"/>
          <w:sz w:val="28"/>
          <w:szCs w:val="28"/>
        </w:rPr>
      </w:pPr>
    </w:p>
    <w:p w:rsidR="00A32A7E" w:rsidRPr="00A32A7E" w:rsidRDefault="00A32A7E" w:rsidP="00A32A7E">
      <w:pPr>
        <w:pStyle w:val="ListParagraph"/>
        <w:numPr>
          <w:ilvl w:val="0"/>
          <w:numId w:val="1"/>
        </w:numPr>
        <w:ind w:left="2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Results of Post CFA </w:t>
      </w:r>
    </w:p>
    <w:tbl>
      <w:tblPr>
        <w:tblStyle w:val="TableGrid"/>
        <w:tblpPr w:leftFromText="180" w:rightFromText="180" w:vertAnchor="text" w:horzAnchor="margin" w:tblpXSpec="center" w:tblpY="573"/>
        <w:tblW w:w="0" w:type="auto"/>
        <w:tblLook w:val="04A0"/>
      </w:tblPr>
      <w:tblGrid>
        <w:gridCol w:w="2448"/>
        <w:gridCol w:w="1783"/>
        <w:gridCol w:w="1997"/>
        <w:gridCol w:w="1730"/>
        <w:gridCol w:w="1618"/>
      </w:tblGrid>
      <w:tr w:rsidR="0040734D" w:rsidRPr="00F33D6E" w:rsidTr="0040734D">
        <w:trPr>
          <w:trHeight w:val="1578"/>
        </w:trPr>
        <w:tc>
          <w:tcPr>
            <w:tcW w:w="2448" w:type="dxa"/>
            <w:shd w:val="clear" w:color="auto" w:fill="EEECE1" w:themeFill="background2"/>
          </w:tcPr>
          <w:p w:rsidR="0040734D" w:rsidRPr="00F33D6E" w:rsidRDefault="0040734D" w:rsidP="001605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Teacher Name</w:t>
            </w:r>
          </w:p>
        </w:tc>
        <w:tc>
          <w:tcPr>
            <w:tcW w:w="1783" w:type="dxa"/>
            <w:shd w:val="clear" w:color="auto" w:fill="EEECE1" w:themeFill="background2"/>
          </w:tcPr>
          <w:p w:rsidR="0040734D" w:rsidRPr="00F33D6E" w:rsidRDefault="0040734D" w:rsidP="001605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33D6E">
              <w:rPr>
                <w:rFonts w:ascii="Comic Sans MS" w:hAnsi="Comic Sans MS"/>
                <w:sz w:val="28"/>
                <w:szCs w:val="28"/>
              </w:rPr>
              <w:t>Taking the Assessment</w:t>
            </w:r>
          </w:p>
        </w:tc>
        <w:tc>
          <w:tcPr>
            <w:tcW w:w="1997" w:type="dxa"/>
            <w:shd w:val="clear" w:color="auto" w:fill="EEECE1" w:themeFill="background2"/>
          </w:tcPr>
          <w:p w:rsidR="0040734D" w:rsidRDefault="0040734D" w:rsidP="001605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33D6E">
              <w:rPr>
                <w:rFonts w:ascii="Comic Sans MS" w:hAnsi="Comic Sans MS"/>
                <w:sz w:val="28"/>
                <w:szCs w:val="28"/>
              </w:rPr>
              <w:t>Proficient and Advanced</w:t>
            </w:r>
          </w:p>
          <w:p w:rsidR="0040734D" w:rsidRDefault="0040734D" w:rsidP="001605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734D" w:rsidRPr="00F33D6E" w:rsidRDefault="0040734D" w:rsidP="001605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#             %</w:t>
            </w:r>
          </w:p>
        </w:tc>
        <w:tc>
          <w:tcPr>
            <w:tcW w:w="1730" w:type="dxa"/>
            <w:shd w:val="clear" w:color="auto" w:fill="EEECE1" w:themeFill="background2"/>
          </w:tcPr>
          <w:p w:rsidR="0040734D" w:rsidRDefault="0040734D" w:rsidP="001605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33D6E">
              <w:rPr>
                <w:rFonts w:ascii="Comic Sans MS" w:hAnsi="Comic Sans MS"/>
                <w:sz w:val="28"/>
                <w:szCs w:val="28"/>
              </w:rPr>
              <w:t>Basic</w:t>
            </w:r>
          </w:p>
          <w:p w:rsidR="0040734D" w:rsidRDefault="0040734D" w:rsidP="001605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734D" w:rsidRDefault="0040734D" w:rsidP="001605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734D" w:rsidRDefault="0040734D" w:rsidP="001605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734D" w:rsidRPr="00F33D6E" w:rsidRDefault="0040734D" w:rsidP="001605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#           %</w:t>
            </w:r>
          </w:p>
        </w:tc>
        <w:tc>
          <w:tcPr>
            <w:tcW w:w="0" w:type="auto"/>
            <w:shd w:val="clear" w:color="auto" w:fill="EEECE1" w:themeFill="background2"/>
          </w:tcPr>
          <w:p w:rsidR="0040734D" w:rsidRDefault="0040734D" w:rsidP="001605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Below Basic &amp;</w:t>
            </w:r>
          </w:p>
          <w:p w:rsidR="0040734D" w:rsidRDefault="0040734D" w:rsidP="004073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Far Below Basic</w:t>
            </w:r>
          </w:p>
          <w:p w:rsidR="0040734D" w:rsidRPr="00F33D6E" w:rsidRDefault="0040734D" w:rsidP="001605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#           %</w:t>
            </w:r>
          </w:p>
        </w:tc>
      </w:tr>
      <w:tr w:rsidR="009B0F10" w:rsidRPr="00F33D6E" w:rsidTr="0040734D">
        <w:trPr>
          <w:trHeight w:val="394"/>
        </w:trPr>
        <w:tc>
          <w:tcPr>
            <w:tcW w:w="2448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Weaver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783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85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997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28-33%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730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20-24%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37-44%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</w:tr>
      <w:tr w:rsidR="009B0F10" w:rsidRPr="00F33D6E" w:rsidTr="0040734D">
        <w:trPr>
          <w:trHeight w:val="394"/>
        </w:trPr>
        <w:tc>
          <w:tcPr>
            <w:tcW w:w="2448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sz w:val="28"/>
                <w:szCs w:val="28"/>
              </w:rPr>
              <w:t>LEBEL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783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21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997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5-24%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730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3-14%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13-62%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</w:tr>
      <w:tr w:rsidR="009B0F10" w:rsidRPr="00F33D6E" w:rsidTr="0040734D">
        <w:trPr>
          <w:trHeight w:val="379"/>
        </w:trPr>
        <w:tc>
          <w:tcPr>
            <w:tcW w:w="2448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sz w:val="28"/>
                <w:szCs w:val="28"/>
              </w:rPr>
              <w:t>Rossi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783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31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997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1 - 3%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730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7-23%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23-74%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</w:tr>
      <w:tr w:rsidR="009B0F10" w:rsidRPr="00F33D6E" w:rsidTr="0040734D">
        <w:trPr>
          <w:trHeight w:val="379"/>
        </w:trPr>
        <w:tc>
          <w:tcPr>
            <w:tcW w:w="2448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Largey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783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24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997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5 - 21%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730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6 - 25%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13 - 41%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</w:tr>
      <w:tr w:rsidR="009B0F10" w:rsidRPr="00F33D6E" w:rsidTr="0040734D">
        <w:trPr>
          <w:trHeight w:val="394"/>
        </w:trPr>
        <w:tc>
          <w:tcPr>
            <w:tcW w:w="2448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Clark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783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43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997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sz w:val="28"/>
                <w:szCs w:val="28"/>
              </w:rPr>
              <w:t>6</w:t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 xml:space="preserve"> - 14%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730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16-37%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21 - 49%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</w:tr>
      <w:tr w:rsidR="009B0F10" w:rsidRPr="00F33D6E" w:rsidTr="0040734D">
        <w:trPr>
          <w:trHeight w:val="394"/>
        </w:trPr>
        <w:tc>
          <w:tcPr>
            <w:tcW w:w="2448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Graham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783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21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997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4 - 19%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730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2 - 10%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15 - 72%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</w:tr>
      <w:tr w:rsidR="009B0F10" w:rsidRPr="00F33D6E" w:rsidTr="0040734D">
        <w:trPr>
          <w:trHeight w:val="410"/>
        </w:trPr>
        <w:tc>
          <w:tcPr>
            <w:tcW w:w="2448" w:type="dxa"/>
          </w:tcPr>
          <w:p w:rsidR="009B0F10" w:rsidRPr="00F33D6E" w:rsidRDefault="009B0F10" w:rsidP="009B0F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Totals:</w:t>
            </w:r>
          </w:p>
        </w:tc>
        <w:tc>
          <w:tcPr>
            <w:tcW w:w="1783" w:type="dxa"/>
          </w:tcPr>
          <w:p w:rsidR="009B0F10" w:rsidRPr="00F33D6E" w:rsidRDefault="00D2287E" w:rsidP="004813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48130D">
              <w:rPr>
                <w:rFonts w:ascii="Comic Sans MS" w:hAnsi="Comic Sans MS"/>
                <w:noProof/>
                <w:sz w:val="28"/>
                <w:szCs w:val="28"/>
              </w:rPr>
              <w:t>225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997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49 - 22%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730" w:type="dxa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54 - 24%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9B0F10" w:rsidRPr="00F33D6E" w:rsidRDefault="00D2287E" w:rsidP="00D142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B0F10"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D1426E">
              <w:rPr>
                <w:rFonts w:ascii="Comic Sans MS" w:hAnsi="Comic Sans MS"/>
                <w:noProof/>
                <w:sz w:val="28"/>
                <w:szCs w:val="28"/>
              </w:rPr>
              <w:t>118 - 52%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</w:tr>
    </w:tbl>
    <w:p w:rsidR="00F33D6E" w:rsidRDefault="00F33D6E">
      <w:pPr>
        <w:rPr>
          <w:rFonts w:ascii="Comic Sans MS" w:hAnsi="Comic Sans MS"/>
          <w:sz w:val="28"/>
          <w:szCs w:val="28"/>
        </w:rPr>
      </w:pPr>
    </w:p>
    <w:p w:rsidR="00334A36" w:rsidRDefault="00334A36">
      <w:pPr>
        <w:rPr>
          <w:rFonts w:ascii="Comic Sans MS" w:hAnsi="Comic Sans MS"/>
          <w:sz w:val="28"/>
          <w:szCs w:val="28"/>
        </w:rPr>
      </w:pPr>
    </w:p>
    <w:p w:rsidR="00B25BFD" w:rsidRDefault="000831F4" w:rsidP="000831F4">
      <w:pPr>
        <w:rPr>
          <w:rFonts w:ascii="Comic Sans MS" w:hAnsi="Comic Sans MS"/>
          <w:sz w:val="28"/>
          <w:szCs w:val="28"/>
        </w:rPr>
      </w:pPr>
      <w:r w:rsidRPr="000831F4"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 xml:space="preserve"> </w:t>
      </w:r>
      <w:r w:rsidR="00B25BFD" w:rsidRPr="000831F4">
        <w:rPr>
          <w:rFonts w:ascii="Comic Sans MS" w:hAnsi="Comic Sans MS"/>
          <w:sz w:val="28"/>
          <w:szCs w:val="28"/>
        </w:rPr>
        <w:t>Review the Results of SMART Goal</w:t>
      </w:r>
      <w:r w:rsidR="004F65ED">
        <w:rPr>
          <w:rFonts w:ascii="Comic Sans MS" w:hAnsi="Comic Sans MS"/>
          <w:sz w:val="28"/>
          <w:szCs w:val="28"/>
        </w:rPr>
        <w:t xml:space="preserve"> (Effect Data</w:t>
      </w:r>
      <w:proofErr w:type="gramStart"/>
      <w:r w:rsidR="004F65ED">
        <w:rPr>
          <w:rFonts w:ascii="Comic Sans MS" w:hAnsi="Comic Sans MS"/>
          <w:sz w:val="28"/>
          <w:szCs w:val="28"/>
        </w:rPr>
        <w:t>)</w:t>
      </w:r>
      <w:r w:rsidR="00334A36">
        <w:rPr>
          <w:rFonts w:ascii="Comic Sans MS" w:hAnsi="Comic Sans MS"/>
          <w:sz w:val="28"/>
          <w:szCs w:val="28"/>
        </w:rPr>
        <w:t>-</w:t>
      </w:r>
      <w:proofErr w:type="gramEnd"/>
      <w:r w:rsidR="00334A36">
        <w:rPr>
          <w:rFonts w:ascii="Comic Sans MS" w:hAnsi="Comic Sans MS"/>
          <w:sz w:val="28"/>
          <w:szCs w:val="28"/>
        </w:rPr>
        <w:t xml:space="preserve"> Was goal Met/Not Met?</w:t>
      </w:r>
      <w:r w:rsidR="009B0F10">
        <w:rPr>
          <w:rFonts w:ascii="Comic Sans MS" w:hAnsi="Comic Sans MS"/>
          <w:sz w:val="28"/>
          <w:szCs w:val="28"/>
        </w:rPr>
        <w:t xml:space="preserve"> </w:t>
      </w:r>
      <w:r w:rsidR="00D2287E">
        <w:rPr>
          <w:rFonts w:ascii="Comic Sans MS" w:hAnsi="Comic Sans MS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B0F10">
        <w:rPr>
          <w:rFonts w:ascii="Comic Sans MS" w:hAnsi="Comic Sans MS"/>
          <w:sz w:val="28"/>
          <w:szCs w:val="28"/>
        </w:rPr>
        <w:instrText xml:space="preserve"> FORMTEXT </w:instrText>
      </w:r>
      <w:r w:rsidR="00D2287E">
        <w:rPr>
          <w:rFonts w:ascii="Comic Sans MS" w:hAnsi="Comic Sans MS"/>
          <w:sz w:val="28"/>
          <w:szCs w:val="28"/>
        </w:rPr>
      </w:r>
      <w:r w:rsidR="00D2287E">
        <w:rPr>
          <w:rFonts w:ascii="Comic Sans MS" w:hAnsi="Comic Sans MS"/>
          <w:sz w:val="28"/>
          <w:szCs w:val="28"/>
        </w:rPr>
        <w:fldChar w:fldCharType="separate"/>
      </w:r>
      <w:r w:rsidR="007751DB">
        <w:rPr>
          <w:rFonts w:ascii="Comic Sans MS" w:hAnsi="Comic Sans MS"/>
          <w:noProof/>
          <w:sz w:val="28"/>
          <w:szCs w:val="28"/>
        </w:rPr>
        <w:t>No, but did moved from 7% to 22%</w:t>
      </w:r>
      <w:r w:rsidR="00D2287E">
        <w:rPr>
          <w:rFonts w:ascii="Comic Sans MS" w:hAnsi="Comic Sans MS"/>
          <w:sz w:val="28"/>
          <w:szCs w:val="28"/>
        </w:rPr>
        <w:fldChar w:fldCharType="end"/>
      </w:r>
      <w:bookmarkEnd w:id="3"/>
    </w:p>
    <w:p w:rsidR="000831F4" w:rsidRPr="000831F4" w:rsidRDefault="000831F4" w:rsidP="000831F4">
      <w:pPr>
        <w:rPr>
          <w:rFonts w:ascii="Comic Sans MS" w:hAnsi="Comic Sans MS"/>
          <w:sz w:val="28"/>
          <w:szCs w:val="28"/>
        </w:rPr>
      </w:pPr>
    </w:p>
    <w:p w:rsidR="0047130A" w:rsidRPr="0047130A" w:rsidRDefault="0047130A" w:rsidP="0047130A">
      <w:pPr>
        <w:ind w:left="360" w:hanging="360"/>
        <w:rPr>
          <w:rFonts w:ascii="Comic Sans MS" w:hAnsi="Comic Sans MS"/>
          <w:sz w:val="28"/>
          <w:szCs w:val="28"/>
        </w:rPr>
      </w:pPr>
    </w:p>
    <w:p w:rsidR="00B70565" w:rsidRDefault="00B70565" w:rsidP="00B25BFD">
      <w:pPr>
        <w:rPr>
          <w:rFonts w:ascii="Comic Sans MS" w:hAnsi="Comic Sans MS"/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9"/>
        <w:gridCol w:w="5921"/>
        <w:gridCol w:w="2880"/>
      </w:tblGrid>
      <w:tr w:rsidR="001014A7" w:rsidRPr="00B25BFD" w:rsidTr="00334A36">
        <w:trPr>
          <w:trHeight w:val="1412"/>
        </w:trPr>
        <w:tc>
          <w:tcPr>
            <w:tcW w:w="1639" w:type="dxa"/>
            <w:shd w:val="clear" w:color="auto" w:fill="EEECE1" w:themeFill="background2"/>
          </w:tcPr>
          <w:p w:rsidR="001014A7" w:rsidRDefault="001014A7" w:rsidP="000831F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014A7" w:rsidRPr="00B25BFD" w:rsidRDefault="001014A7" w:rsidP="000831F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5B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Student Group</w:t>
            </w:r>
          </w:p>
          <w:p w:rsidR="001014A7" w:rsidRPr="00B25BFD" w:rsidRDefault="001014A7" w:rsidP="000831F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EEECE1" w:themeFill="background2"/>
          </w:tcPr>
          <w:p w:rsidR="001014A7" w:rsidRDefault="001014A7" w:rsidP="000831F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014A7" w:rsidRPr="00B25BFD" w:rsidRDefault="001014A7" w:rsidP="000831F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5B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Instructional Strategies</w:t>
            </w:r>
          </w:p>
        </w:tc>
        <w:tc>
          <w:tcPr>
            <w:tcW w:w="2880" w:type="dxa"/>
            <w:shd w:val="clear" w:color="auto" w:fill="EEECE1" w:themeFill="background2"/>
          </w:tcPr>
          <w:p w:rsidR="001014A7" w:rsidRDefault="001014A7" w:rsidP="00334A3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Time</w:t>
            </w:r>
          </w:p>
          <w:p w:rsidR="001014A7" w:rsidRDefault="001014A7" w:rsidP="000831F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Frequency</w:t>
            </w:r>
          </w:p>
          <w:p w:rsidR="001014A7" w:rsidRPr="00B25BFD" w:rsidRDefault="001014A7" w:rsidP="000831F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5B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1014A7" w:rsidRPr="00B25BFD" w:rsidTr="004F65ED">
        <w:trPr>
          <w:trHeight w:val="2780"/>
        </w:trPr>
        <w:tc>
          <w:tcPr>
            <w:tcW w:w="1639" w:type="dxa"/>
          </w:tcPr>
          <w:p w:rsidR="001014A7" w:rsidRDefault="001014A7" w:rsidP="001014A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014A7" w:rsidRDefault="001014A7" w:rsidP="001014A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F65ED" w:rsidRDefault="004F65ED" w:rsidP="004F65E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F65ED" w:rsidRDefault="004F65ED" w:rsidP="004F65E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Advanced</w:t>
            </w:r>
          </w:p>
          <w:p w:rsidR="004F65ED" w:rsidRDefault="004F65ED" w:rsidP="004F65E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Proficient</w:t>
            </w:r>
          </w:p>
          <w:p w:rsidR="001014A7" w:rsidRPr="00B25BFD" w:rsidRDefault="001014A7" w:rsidP="00160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</w:tcPr>
          <w:p w:rsidR="007751DB" w:rsidRDefault="00D2287E" w:rsidP="0016057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B0F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751DB">
              <w:rPr>
                <w:rFonts w:ascii="Arial" w:hAnsi="Arial" w:cs="Arial"/>
                <w:noProof/>
                <w:sz w:val="24"/>
                <w:szCs w:val="24"/>
              </w:rPr>
              <w:t>Indentifying similiarities and differences (graphic Organizers</w:t>
            </w:r>
          </w:p>
          <w:p w:rsidR="001014A7" w:rsidRPr="00B25BFD" w:rsidRDefault="007751DB" w:rsidP="00160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Cooperative Learning groups</w:t>
            </w:r>
            <w:r w:rsidR="00D228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1014A7" w:rsidRDefault="001014A7" w:rsidP="00160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30A" w:rsidRDefault="0047130A" w:rsidP="00160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30A" w:rsidRDefault="0047130A" w:rsidP="00160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30A" w:rsidRDefault="0047130A" w:rsidP="00160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30A" w:rsidRPr="00B25BFD" w:rsidRDefault="0047130A" w:rsidP="00160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1014A7" w:rsidRPr="00B25BFD" w:rsidRDefault="00D2287E" w:rsidP="007751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B0F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751DB"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spellStart"/>
            <w:r w:rsidR="007751DB"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 w:rsidR="007751DB">
              <w:rPr>
                <w:rFonts w:ascii="Arial" w:hAnsi="Arial" w:cs="Arial"/>
                <w:sz w:val="24"/>
                <w:szCs w:val="24"/>
              </w:rPr>
              <w:t>./2 times/ for a week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4F65ED" w:rsidRPr="00B25BFD" w:rsidTr="004F65ED">
        <w:trPr>
          <w:trHeight w:val="2870"/>
        </w:trPr>
        <w:tc>
          <w:tcPr>
            <w:tcW w:w="1639" w:type="dxa"/>
          </w:tcPr>
          <w:p w:rsidR="004F65ED" w:rsidRDefault="004F65ED" w:rsidP="004F65E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F65ED" w:rsidRDefault="004F65ED" w:rsidP="004F65E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F65ED" w:rsidRDefault="004F65ED" w:rsidP="004F65E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F65ED" w:rsidRDefault="004F65ED" w:rsidP="004F65E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F65ED" w:rsidRPr="001014A7" w:rsidRDefault="004F65ED" w:rsidP="004F65E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Basic</w:t>
            </w:r>
          </w:p>
          <w:p w:rsidR="004F65ED" w:rsidRDefault="004F65ED" w:rsidP="001014A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21" w:type="dxa"/>
          </w:tcPr>
          <w:p w:rsidR="007751DB" w:rsidRDefault="00D2287E" w:rsidP="0016057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9B0F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751DB">
              <w:rPr>
                <w:rFonts w:ascii="Arial" w:hAnsi="Arial" w:cs="Arial"/>
                <w:noProof/>
                <w:sz w:val="24"/>
                <w:szCs w:val="24"/>
              </w:rPr>
              <w:t>Homework and practice</w:t>
            </w:r>
          </w:p>
          <w:p w:rsidR="004F65ED" w:rsidRDefault="007751DB" w:rsidP="00160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Compass Learning Lesson with standard LA 6 RC 2.8</w:t>
            </w:r>
            <w:r w:rsidR="00D228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:rsidR="004F65ED" w:rsidRDefault="004F65ED" w:rsidP="00160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F65ED" w:rsidRDefault="004F65ED" w:rsidP="00160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30A" w:rsidRDefault="0047130A" w:rsidP="00160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F65ED" w:rsidRDefault="004F65ED" w:rsidP="00160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F65ED" w:rsidRPr="00B25BFD" w:rsidRDefault="004F65ED" w:rsidP="00160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65ED" w:rsidRPr="009B0F10" w:rsidRDefault="00D2287E" w:rsidP="00E77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9B0F1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77BD3">
              <w:rPr>
                <w:rFonts w:ascii="Arial" w:hAnsi="Arial" w:cs="Arial"/>
                <w:b/>
                <w:noProof/>
                <w:sz w:val="24"/>
                <w:szCs w:val="24"/>
              </w:rPr>
              <w:t>25 minutes for on session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4F65ED" w:rsidRPr="00B25BFD" w:rsidTr="004F65ED">
        <w:trPr>
          <w:trHeight w:val="2690"/>
        </w:trPr>
        <w:tc>
          <w:tcPr>
            <w:tcW w:w="1639" w:type="dxa"/>
          </w:tcPr>
          <w:p w:rsidR="004F65ED" w:rsidRDefault="004F65ED" w:rsidP="004F65E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F65ED" w:rsidRPr="001014A7" w:rsidRDefault="004F65ED" w:rsidP="004F65E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Below Basic</w:t>
            </w:r>
          </w:p>
          <w:p w:rsidR="004F65ED" w:rsidRPr="001014A7" w:rsidRDefault="004F65ED" w:rsidP="004F65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8" w:name="_GoBack"/>
            <w:bookmarkEnd w:id="8"/>
          </w:p>
          <w:p w:rsidR="004F65ED" w:rsidRPr="001014A7" w:rsidRDefault="004F65ED" w:rsidP="004F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Far Below Basic</w:t>
            </w:r>
          </w:p>
          <w:p w:rsidR="004F65ED" w:rsidRDefault="004F65ED" w:rsidP="004F65E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21" w:type="dxa"/>
          </w:tcPr>
          <w:p w:rsidR="00E77BD3" w:rsidRDefault="00D2287E" w:rsidP="0016057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B0F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77BD3">
              <w:rPr>
                <w:rFonts w:ascii="Arial" w:hAnsi="Arial" w:cs="Arial"/>
                <w:noProof/>
                <w:sz w:val="24"/>
                <w:szCs w:val="24"/>
              </w:rPr>
              <w:t xml:space="preserve">summarizing and note taking </w:t>
            </w:r>
          </w:p>
          <w:p w:rsidR="004F65ED" w:rsidRDefault="00E77BD3" w:rsidP="001605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cornell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notes can be modeled for the students</w:t>
            </w:r>
            <w:r w:rsidR="00D228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:rsidR="0047130A" w:rsidRDefault="0047130A" w:rsidP="00160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30A" w:rsidRDefault="0047130A" w:rsidP="00160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30A" w:rsidRDefault="0047130A" w:rsidP="00160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30A" w:rsidRDefault="0047130A" w:rsidP="00160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30A" w:rsidRPr="00B25BFD" w:rsidRDefault="0047130A" w:rsidP="00160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E77BD3" w:rsidRDefault="00D2287E" w:rsidP="00E77BD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B0F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77BD3">
              <w:rPr>
                <w:rFonts w:ascii="Arial" w:hAnsi="Arial" w:cs="Arial"/>
                <w:noProof/>
                <w:sz w:val="24"/>
                <w:szCs w:val="24"/>
              </w:rPr>
              <w:t>10-15 mins</w:t>
            </w:r>
          </w:p>
          <w:p w:rsidR="004F65ED" w:rsidRPr="00B25BFD" w:rsidRDefault="00E77BD3" w:rsidP="00E77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 times for 1 week</w:t>
            </w:r>
            <w:r w:rsidR="00D228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F33D6E" w:rsidRPr="00F33D6E" w:rsidRDefault="00F33D6E">
      <w:pPr>
        <w:rPr>
          <w:rFonts w:ascii="Comic Sans MS" w:hAnsi="Comic Sans MS"/>
          <w:sz w:val="28"/>
          <w:szCs w:val="28"/>
        </w:rPr>
      </w:pPr>
    </w:p>
    <w:sectPr w:rsidR="00F33D6E" w:rsidRPr="00F33D6E" w:rsidSect="00E41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0E97"/>
    <w:multiLevelType w:val="hybridMultilevel"/>
    <w:tmpl w:val="E468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TJIr3tKK7pMmYXoV4NRzByTirw=" w:salt="fz72svT2F4ugjPgoVZPJiQ=="/>
  <w:defaultTabStop w:val="720"/>
  <w:characterSpacingControl w:val="doNotCompress"/>
  <w:compat/>
  <w:rsids>
    <w:rsidRoot w:val="00F33D6E"/>
    <w:rsid w:val="000433BA"/>
    <w:rsid w:val="000831F4"/>
    <w:rsid w:val="001014A7"/>
    <w:rsid w:val="00160577"/>
    <w:rsid w:val="002544B1"/>
    <w:rsid w:val="00285AF7"/>
    <w:rsid w:val="002C7559"/>
    <w:rsid w:val="002E7A0A"/>
    <w:rsid w:val="002F658C"/>
    <w:rsid w:val="00334A36"/>
    <w:rsid w:val="003F027B"/>
    <w:rsid w:val="0040734D"/>
    <w:rsid w:val="00413DE9"/>
    <w:rsid w:val="0047130A"/>
    <w:rsid w:val="0048130D"/>
    <w:rsid w:val="0049500D"/>
    <w:rsid w:val="004A5C32"/>
    <w:rsid w:val="004F65ED"/>
    <w:rsid w:val="00565FFD"/>
    <w:rsid w:val="007068A1"/>
    <w:rsid w:val="00744DAD"/>
    <w:rsid w:val="007454A8"/>
    <w:rsid w:val="007751DB"/>
    <w:rsid w:val="007833E8"/>
    <w:rsid w:val="009B0F10"/>
    <w:rsid w:val="00A32A7E"/>
    <w:rsid w:val="00B25BFD"/>
    <w:rsid w:val="00B70565"/>
    <w:rsid w:val="00BB5F65"/>
    <w:rsid w:val="00D1426E"/>
    <w:rsid w:val="00D2287E"/>
    <w:rsid w:val="00E411BA"/>
    <w:rsid w:val="00E77BD3"/>
    <w:rsid w:val="00F33D6E"/>
    <w:rsid w:val="00F425ED"/>
    <w:rsid w:val="00F70BC3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F9D02E-DB92-4C36-AED3-2B7AC3F9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Hemet Unified School District</cp:lastModifiedBy>
  <cp:revision>4</cp:revision>
  <cp:lastPrinted>2011-08-02T21:11:00Z</cp:lastPrinted>
  <dcterms:created xsi:type="dcterms:W3CDTF">2011-11-01T16:48:00Z</dcterms:created>
  <dcterms:modified xsi:type="dcterms:W3CDTF">2011-11-01T17:15:00Z</dcterms:modified>
</cp:coreProperties>
</file>